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A7" w:rsidRDefault="000D5AA7" w:rsidP="000D5AA7">
      <w:pPr>
        <w:rPr>
          <w:rFonts w:ascii="Georgia" w:hAnsi="Georgia"/>
          <w:b/>
          <w:sz w:val="32"/>
        </w:rPr>
      </w:pPr>
    </w:p>
    <w:p w:rsidR="000D5AA7" w:rsidRDefault="000D5AA7" w:rsidP="000D5AA7">
      <w:pPr>
        <w:rPr>
          <w:rFonts w:ascii="Georgia" w:hAnsi="Georgia"/>
          <w:b/>
          <w:sz w:val="32"/>
        </w:rPr>
      </w:pPr>
    </w:p>
    <w:p w:rsidR="000D5AA7" w:rsidRDefault="000D5AA7" w:rsidP="000D5AA7">
      <w:pPr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ROMFORDELING PÅ SJÅHAUG OG ANTALL SENGE-PLASSER PÅ HOVEDHYTTA OG HYTTE B</w:t>
      </w:r>
    </w:p>
    <w:p w:rsidR="000D5AA7" w:rsidRDefault="000D5AA7" w:rsidP="000D5AA7">
      <w:pPr>
        <w:rPr>
          <w:rFonts w:ascii="Georgia" w:hAnsi="Georgia"/>
          <w:sz w:val="32"/>
        </w:rPr>
      </w:pPr>
    </w:p>
    <w:p w:rsidR="000D5AA7" w:rsidRDefault="000D5AA7" w:rsidP="000D5AA7">
      <w:pPr>
        <w:rPr>
          <w:rFonts w:ascii="Georgia" w:hAnsi="Georgia"/>
          <w:sz w:val="32"/>
        </w:rPr>
      </w:pPr>
    </w:p>
    <w:p w:rsidR="000D5AA7" w:rsidRDefault="000D5AA7" w:rsidP="000D5AA7">
      <w:pPr>
        <w:pStyle w:val="Overskrift1"/>
        <w:jc w:val="left"/>
        <w:rPr>
          <w:rFonts w:ascii="Georgia" w:hAnsi="Georgia"/>
          <w:b/>
          <w:bCs/>
          <w:sz w:val="36"/>
          <w:u w:val="single"/>
        </w:rPr>
      </w:pPr>
      <w:r>
        <w:rPr>
          <w:rFonts w:ascii="Georgia" w:hAnsi="Georgia"/>
          <w:b/>
          <w:bCs/>
          <w:sz w:val="36"/>
          <w:u w:val="single"/>
        </w:rPr>
        <w:t xml:space="preserve">HOVEDHYTTA </w:t>
      </w:r>
    </w:p>
    <w:p w:rsidR="000D5AA7" w:rsidRDefault="000D5AA7" w:rsidP="000D5AA7">
      <w:pPr>
        <w:rPr>
          <w:sz w:val="28"/>
        </w:rPr>
      </w:pPr>
      <w:r>
        <w:rPr>
          <w:sz w:val="28"/>
        </w:rPr>
        <w:t>(27/31 sengeplasser)</w:t>
      </w:r>
    </w:p>
    <w:p w:rsidR="000D5AA7" w:rsidRDefault="000D5AA7" w:rsidP="000D5AA7"/>
    <w:p w:rsidR="000D5AA7" w:rsidRDefault="000D5AA7" w:rsidP="000D5AA7">
      <w:pPr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1. etasje – 5 soverom:</w:t>
      </w:r>
    </w:p>
    <w:p w:rsidR="000D5AA7" w:rsidRDefault="000D5AA7" w:rsidP="000D5AA7">
      <w:pPr>
        <w:ind w:right="-567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Rom 1: 4/5 pers. (1 køye + 1 familiekøye)</w:t>
      </w:r>
    </w:p>
    <w:p w:rsidR="000D5AA7" w:rsidRDefault="000D5AA7" w:rsidP="000D5AA7">
      <w:pPr>
        <w:ind w:right="-567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Rom 2: 4 pers. (2 køyer) </w:t>
      </w:r>
    </w:p>
    <w:p w:rsidR="000D5AA7" w:rsidRDefault="000D5AA7" w:rsidP="000D5AA7">
      <w:pPr>
        <w:ind w:right="-567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Rom 3: 2 pers. (1 køye)</w:t>
      </w:r>
    </w:p>
    <w:p w:rsidR="000D5AA7" w:rsidRDefault="000D5AA7" w:rsidP="000D5AA7">
      <w:pPr>
        <w:ind w:right="-567"/>
        <w:rPr>
          <w:rFonts w:ascii="Georgia" w:hAnsi="Georgia"/>
        </w:rPr>
      </w:pPr>
      <w:r>
        <w:rPr>
          <w:rFonts w:ascii="Georgia" w:hAnsi="Georgia"/>
          <w:sz w:val="32"/>
        </w:rPr>
        <w:t xml:space="preserve">Rom 4: i gangen ved toalettene:4/5 pers. (1 køye + 1 familiekøye) </w:t>
      </w:r>
    </w:p>
    <w:p w:rsidR="000D5AA7" w:rsidRDefault="000D5AA7" w:rsidP="000D5AA7">
      <w:pPr>
        <w:ind w:right="-567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Rom 5: i gangen ved toalettene: 4/5 pers. (1 køye + 1 familiekøye) </w:t>
      </w:r>
    </w:p>
    <w:p w:rsidR="000D5AA7" w:rsidRDefault="000D5AA7" w:rsidP="000D5AA7">
      <w:pPr>
        <w:rPr>
          <w:rFonts w:ascii="Georgia" w:hAnsi="Georgia"/>
          <w:sz w:val="32"/>
        </w:rPr>
      </w:pPr>
    </w:p>
    <w:p w:rsidR="000D5AA7" w:rsidRDefault="000D5AA7" w:rsidP="000D5AA7">
      <w:pPr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2. etasje – 3 soverom:</w:t>
      </w:r>
    </w:p>
    <w:p w:rsidR="000D5AA7" w:rsidRDefault="000D5AA7" w:rsidP="000D5AA7">
      <w:pPr>
        <w:ind w:right="-1276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Rom 6: 2/3 pers. (familiekøye)</w:t>
      </w:r>
    </w:p>
    <w:p w:rsidR="000D5AA7" w:rsidRDefault="000D5AA7" w:rsidP="000D5AA7">
      <w:pPr>
        <w:ind w:right="-1276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Rom 7: 2 pers. (1 køye)</w:t>
      </w:r>
    </w:p>
    <w:p w:rsidR="000D5AA7" w:rsidRDefault="000D5AA7" w:rsidP="000D5AA7">
      <w:pPr>
        <w:ind w:right="-1276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Rom 8: 5 pers. (2 køyer + enkeltseng)</w:t>
      </w:r>
    </w:p>
    <w:p w:rsidR="000D5AA7" w:rsidRDefault="000D5AA7" w:rsidP="000D5AA7">
      <w:pPr>
        <w:pStyle w:val="Overskrift2"/>
        <w:jc w:val="left"/>
        <w:rPr>
          <w:rFonts w:ascii="Georgia" w:hAnsi="Georgia"/>
          <w:sz w:val="32"/>
        </w:rPr>
      </w:pPr>
    </w:p>
    <w:p w:rsidR="000D5AA7" w:rsidRDefault="000D5AA7" w:rsidP="000D5AA7">
      <w:pPr>
        <w:ind w:right="-1276"/>
        <w:rPr>
          <w:rFonts w:ascii="Georgia" w:hAnsi="Georgia"/>
          <w:sz w:val="32"/>
        </w:rPr>
      </w:pPr>
    </w:p>
    <w:p w:rsidR="000D5AA7" w:rsidRDefault="000D5AA7" w:rsidP="000D5AA7">
      <w:pPr>
        <w:pStyle w:val="Overskrift2"/>
        <w:jc w:val="left"/>
        <w:rPr>
          <w:rFonts w:ascii="Georgia" w:hAnsi="Georgia"/>
          <w:b/>
          <w:bCs/>
          <w:sz w:val="36"/>
          <w:u w:val="single"/>
        </w:rPr>
      </w:pPr>
      <w:r>
        <w:rPr>
          <w:rFonts w:ascii="Georgia" w:hAnsi="Georgia"/>
          <w:b/>
          <w:bCs/>
          <w:sz w:val="36"/>
          <w:u w:val="single"/>
        </w:rPr>
        <w:t>HYTTE B</w:t>
      </w:r>
    </w:p>
    <w:p w:rsidR="000D5AA7" w:rsidRDefault="000D5AA7" w:rsidP="000D5AA7">
      <w:pPr>
        <w:rPr>
          <w:sz w:val="28"/>
        </w:rPr>
      </w:pPr>
      <w:r>
        <w:rPr>
          <w:sz w:val="28"/>
        </w:rPr>
        <w:t>(10/12 sengeplasser)</w:t>
      </w:r>
    </w:p>
    <w:p w:rsidR="000D5AA7" w:rsidRDefault="000D5AA7" w:rsidP="000D5AA7"/>
    <w:p w:rsidR="000D5AA7" w:rsidRDefault="000D5AA7" w:rsidP="000D5AA7">
      <w:pPr>
        <w:ind w:right="-1276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2 soverom + hems</w:t>
      </w:r>
    </w:p>
    <w:p w:rsidR="000D5AA7" w:rsidRDefault="000D5AA7" w:rsidP="000D5AA7">
      <w:pPr>
        <w:ind w:right="-1276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Rom 1: 2 personer (køyeseng)</w:t>
      </w:r>
    </w:p>
    <w:p w:rsidR="000D5AA7" w:rsidRDefault="000D5AA7" w:rsidP="000D5AA7">
      <w:pPr>
        <w:ind w:right="-1276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Rom 2: 3/4 personer (1 køyeseng og 1 </w:t>
      </w:r>
      <w:proofErr w:type="spellStart"/>
      <w:r>
        <w:rPr>
          <w:rFonts w:ascii="Georgia" w:hAnsi="Georgia"/>
          <w:sz w:val="32"/>
        </w:rPr>
        <w:t>dobbelseng</w:t>
      </w:r>
      <w:proofErr w:type="spellEnd"/>
      <w:r>
        <w:rPr>
          <w:rFonts w:ascii="Georgia" w:hAnsi="Georgia"/>
          <w:sz w:val="32"/>
        </w:rPr>
        <w:t>)</w:t>
      </w:r>
    </w:p>
    <w:p w:rsidR="000D5AA7" w:rsidRDefault="000D5AA7" w:rsidP="000D5AA7">
      <w:pPr>
        <w:ind w:right="-1276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Hems: 5/6 personer (4 enkeltsenger og 1 </w:t>
      </w:r>
      <w:proofErr w:type="spellStart"/>
      <w:r>
        <w:rPr>
          <w:rFonts w:ascii="Georgia" w:hAnsi="Georgia"/>
          <w:sz w:val="32"/>
        </w:rPr>
        <w:t>dobbelseng</w:t>
      </w:r>
      <w:proofErr w:type="spellEnd"/>
      <w:r>
        <w:rPr>
          <w:rFonts w:ascii="Georgia" w:hAnsi="Georgia"/>
          <w:sz w:val="32"/>
        </w:rPr>
        <w:t>)</w:t>
      </w:r>
    </w:p>
    <w:p w:rsidR="00D56799" w:rsidRDefault="00D56799">
      <w:bookmarkStart w:id="0" w:name="_GoBack"/>
      <w:bookmarkEnd w:id="0"/>
    </w:p>
    <w:sectPr w:rsidR="00D5679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rigold (W1)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B5"/>
    <w:rsid w:val="000D5AA7"/>
    <w:rsid w:val="008175B5"/>
    <w:rsid w:val="00D5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A7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0D5AA7"/>
    <w:pPr>
      <w:keepNext/>
      <w:jc w:val="center"/>
      <w:outlineLvl w:val="0"/>
    </w:pPr>
    <w:rPr>
      <w:rFonts w:ascii="Marigold (W1)" w:hAnsi="Marigold (W1)"/>
      <w:sz w:val="100"/>
    </w:rPr>
  </w:style>
  <w:style w:type="paragraph" w:styleId="Overskrift2">
    <w:name w:val="heading 2"/>
    <w:basedOn w:val="Normal"/>
    <w:next w:val="Normal"/>
    <w:link w:val="Overskrift2Tegn"/>
    <w:qFormat/>
    <w:rsid w:val="000D5AA7"/>
    <w:pPr>
      <w:keepNext/>
      <w:ind w:right="-710"/>
      <w:jc w:val="center"/>
      <w:outlineLvl w:val="1"/>
    </w:pPr>
    <w:rPr>
      <w:rFonts w:ascii="Comic Sans MS" w:hAnsi="Comic Sans MS"/>
      <w:sz w:val="5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D5AA7"/>
    <w:rPr>
      <w:rFonts w:ascii="Marigold (W1)" w:hAnsi="Marigold (W1)"/>
      <w:sz w:val="100"/>
    </w:rPr>
  </w:style>
  <w:style w:type="character" w:customStyle="1" w:styleId="Overskrift2Tegn">
    <w:name w:val="Overskrift 2 Tegn"/>
    <w:basedOn w:val="Standardskriftforavsnitt"/>
    <w:link w:val="Overskrift2"/>
    <w:rsid w:val="000D5AA7"/>
    <w:rPr>
      <w:rFonts w:ascii="Comic Sans MS" w:hAnsi="Comic Sans MS"/>
      <w:sz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A7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0D5AA7"/>
    <w:pPr>
      <w:keepNext/>
      <w:jc w:val="center"/>
      <w:outlineLvl w:val="0"/>
    </w:pPr>
    <w:rPr>
      <w:rFonts w:ascii="Marigold (W1)" w:hAnsi="Marigold (W1)"/>
      <w:sz w:val="100"/>
    </w:rPr>
  </w:style>
  <w:style w:type="paragraph" w:styleId="Overskrift2">
    <w:name w:val="heading 2"/>
    <w:basedOn w:val="Normal"/>
    <w:next w:val="Normal"/>
    <w:link w:val="Overskrift2Tegn"/>
    <w:qFormat/>
    <w:rsid w:val="000D5AA7"/>
    <w:pPr>
      <w:keepNext/>
      <w:ind w:right="-710"/>
      <w:jc w:val="center"/>
      <w:outlineLvl w:val="1"/>
    </w:pPr>
    <w:rPr>
      <w:rFonts w:ascii="Comic Sans MS" w:hAnsi="Comic Sans MS"/>
      <w:sz w:val="5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D5AA7"/>
    <w:rPr>
      <w:rFonts w:ascii="Marigold (W1)" w:hAnsi="Marigold (W1)"/>
      <w:sz w:val="100"/>
    </w:rPr>
  </w:style>
  <w:style w:type="character" w:customStyle="1" w:styleId="Overskrift2Tegn">
    <w:name w:val="Overskrift 2 Tegn"/>
    <w:basedOn w:val="Standardskriftforavsnitt"/>
    <w:link w:val="Overskrift2"/>
    <w:rsid w:val="000D5AA7"/>
    <w:rPr>
      <w:rFonts w:ascii="Comic Sans MS" w:hAnsi="Comic Sans MS"/>
      <w:sz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3A1A16FA</Template>
  <TotalTime>0</TotalTime>
  <Pages>1</Pages>
  <Words>117</Words>
  <Characters>541</Characters>
  <Application>Microsoft Office Word</Application>
  <DocSecurity>0</DocSecurity>
  <Lines>4</Lines>
  <Paragraphs>1</Paragraphs>
  <ScaleCrop>false</ScaleCrop>
  <Company>Politiet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Johan Pedersen</dc:creator>
  <cp:keywords/>
  <dc:description/>
  <cp:lastModifiedBy>Kjetil Johan Pedersen</cp:lastModifiedBy>
  <cp:revision>2</cp:revision>
  <dcterms:created xsi:type="dcterms:W3CDTF">2017-08-02T10:07:00Z</dcterms:created>
  <dcterms:modified xsi:type="dcterms:W3CDTF">2017-08-02T10:07:00Z</dcterms:modified>
</cp:coreProperties>
</file>